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87AA" w14:textId="77777777" w:rsidR="003C2252" w:rsidRDefault="00000000">
      <w:pPr>
        <w:spacing w:after="80"/>
        <w:jc w:val="center"/>
      </w:pPr>
      <w:r>
        <w:rPr>
          <w:b/>
          <w:bCs/>
          <w:color w:val="7B5EA7"/>
          <w:sz w:val="16"/>
          <w:szCs w:val="16"/>
        </w:rPr>
        <w:t>ASCENDRIA COLLECTIVE</w:t>
      </w:r>
    </w:p>
    <w:p w14:paraId="534B5D79" w14:textId="77777777" w:rsidR="003C2252" w:rsidRDefault="00000000">
      <w:pPr>
        <w:spacing w:before="80" w:after="120"/>
        <w:jc w:val="center"/>
      </w:pPr>
      <w:r>
        <w:rPr>
          <w:rFonts w:ascii="Georgia" w:eastAsia="Georgia" w:hAnsi="Georgia" w:cs="Georgia"/>
          <w:b/>
          <w:bCs/>
          <w:color w:val="4B2C6E"/>
          <w:sz w:val="44"/>
          <w:szCs w:val="44"/>
        </w:rPr>
        <w:t>Nominate Someone You Know</w:t>
      </w:r>
    </w:p>
    <w:p w14:paraId="0D4DC732" w14:textId="77777777" w:rsidR="003C2252" w:rsidRDefault="00000000">
      <w:pPr>
        <w:spacing w:after="240"/>
        <w:jc w:val="center"/>
      </w:pPr>
      <w:r>
        <w:rPr>
          <w:rFonts w:ascii="Georgia" w:eastAsia="Georgia" w:hAnsi="Georgia" w:cs="Georgia"/>
          <w:i/>
          <w:iCs/>
          <w:color w:val="7B5EA7"/>
        </w:rPr>
        <w:t xml:space="preserve">You’ve been part of </w:t>
      </w:r>
      <w:proofErr w:type="spellStart"/>
      <w:r>
        <w:rPr>
          <w:rFonts w:ascii="Georgia" w:eastAsia="Georgia" w:hAnsi="Georgia" w:cs="Georgia"/>
          <w:i/>
          <w:iCs/>
          <w:color w:val="7B5EA7"/>
        </w:rPr>
        <w:t>Ascendria’s</w:t>
      </w:r>
      <w:proofErr w:type="spellEnd"/>
      <w:r>
        <w:rPr>
          <w:rFonts w:ascii="Georgia" w:eastAsia="Georgia" w:hAnsi="Georgia" w:cs="Georgia"/>
          <w:i/>
          <w:iCs/>
          <w:color w:val="7B5EA7"/>
        </w:rPr>
        <w:t xml:space="preserve"> story. Now help us find the next one.</w:t>
      </w:r>
    </w:p>
    <w:p w14:paraId="7BDF93A4" w14:textId="77777777" w:rsidR="003C2252" w:rsidRDefault="003C2252">
      <w:pPr>
        <w:pBdr>
          <w:bottom w:val="single" w:sz="4" w:space="4" w:color="4B2C6E"/>
        </w:pBdr>
        <w:spacing w:after="240"/>
      </w:pPr>
    </w:p>
    <w:p w14:paraId="4B2FE98C" w14:textId="77777777" w:rsidR="003C2252" w:rsidRDefault="00000000">
      <w:pPr>
        <w:spacing w:after="200"/>
      </w:pPr>
      <w:r>
        <w:rPr>
          <w:b/>
          <w:bCs/>
          <w:color w:val="CC0000"/>
          <w:sz w:val="18"/>
          <w:szCs w:val="18"/>
        </w:rPr>
        <w:t xml:space="preserve">* </w:t>
      </w:r>
      <w:r>
        <w:rPr>
          <w:i/>
          <w:iCs/>
          <w:color w:val="666666"/>
          <w:sz w:val="18"/>
          <w:szCs w:val="18"/>
        </w:rPr>
        <w:t xml:space="preserve">Required field  </w:t>
      </w:r>
      <w:proofErr w:type="gramStart"/>
      <w:r>
        <w:rPr>
          <w:i/>
          <w:iCs/>
          <w:color w:val="666666"/>
          <w:sz w:val="18"/>
          <w:szCs w:val="18"/>
        </w:rPr>
        <w:t xml:space="preserve">   (</w:t>
      </w:r>
      <w:proofErr w:type="gramEnd"/>
      <w:r>
        <w:rPr>
          <w:i/>
          <w:iCs/>
          <w:color w:val="666666"/>
          <w:sz w:val="18"/>
          <w:szCs w:val="18"/>
        </w:rPr>
        <w:t>optional) Optional field</w:t>
      </w:r>
    </w:p>
    <w:p w14:paraId="081F7A27" w14:textId="77777777" w:rsidR="003C2252" w:rsidRDefault="00000000">
      <w:pPr>
        <w:spacing w:before="80" w:after="80"/>
        <w:jc w:val="both"/>
      </w:pPr>
      <w:r>
        <w:rPr>
          <w:rFonts w:ascii="Georgia" w:eastAsia="Georgia" w:hAnsi="Georgia" w:cs="Georgia"/>
          <w:color w:val="1A1A2E"/>
        </w:rPr>
        <w:t>You know better than most what it means to have your story heard. Now we’re asking you to think about the women in your life — the ones whose strength, resilience or wisdom has quietly moved you — and to give them the same gift.</w:t>
      </w:r>
    </w:p>
    <w:p w14:paraId="3A9DD8ED" w14:textId="77777777" w:rsidR="003C2252" w:rsidRDefault="003C2252">
      <w:pPr>
        <w:spacing w:before="60" w:after="60"/>
      </w:pPr>
    </w:p>
    <w:p w14:paraId="5497BCC3" w14:textId="77777777" w:rsidR="003C2252" w:rsidRDefault="00000000">
      <w:pPr>
        <w:spacing w:before="80" w:after="80"/>
        <w:jc w:val="both"/>
      </w:pPr>
      <w:r>
        <w:rPr>
          <w:rFonts w:ascii="Georgia" w:eastAsia="Georgia" w:hAnsi="Georgia" w:cs="Georgia"/>
          <w:color w:val="1A1A2E"/>
        </w:rPr>
        <w:t>This form takes around five minutes. There are no right or wrong answers — just your honest sense of who she is and why her story matters.</w:t>
      </w:r>
    </w:p>
    <w:p w14:paraId="5C315550" w14:textId="77777777" w:rsidR="003C2252" w:rsidRDefault="003C2252">
      <w:pPr>
        <w:spacing w:before="60" w:after="60"/>
      </w:pPr>
    </w:p>
    <w:p w14:paraId="6BA2BB0C" w14:textId="77777777" w:rsidR="003C2252" w:rsidRDefault="00000000">
      <w:pPr>
        <w:shd w:val="clear" w:color="auto" w:fill="4B2C6E"/>
        <w:spacing w:before="320" w:after="120"/>
        <w:ind w:left="180" w:right="180"/>
      </w:pPr>
      <w:r>
        <w:rPr>
          <w:b/>
          <w:bCs/>
          <w:color w:val="FFFFFF"/>
          <w:sz w:val="18"/>
          <w:szCs w:val="18"/>
        </w:rPr>
        <w:t>SECTION 1 — ABOUT YOU</w:t>
      </w:r>
    </w:p>
    <w:p w14:paraId="5CEEA528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 xml:space="preserve">1. Your </w:t>
      </w:r>
      <w:proofErr w:type="gramStart"/>
      <w:r>
        <w:rPr>
          <w:b/>
          <w:bCs/>
          <w:color w:val="4B2C6E"/>
          <w:sz w:val="21"/>
          <w:szCs w:val="21"/>
        </w:rPr>
        <w:t>name</w:t>
      </w:r>
      <w:r>
        <w:rPr>
          <w:b/>
          <w:bCs/>
          <w:color w:val="CC0000"/>
          <w:sz w:val="21"/>
          <w:szCs w:val="21"/>
        </w:rPr>
        <w:t xml:space="preserve">  *</w:t>
      </w:r>
      <w:proofErr w:type="gram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C2252" w14:paraId="01F173A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9D0E8"/>
              <w:left w:val="single" w:sz="4" w:space="0" w:color="D9D0E8"/>
              <w:bottom w:val="single" w:sz="4" w:space="0" w:color="D9D0E8"/>
              <w:right w:val="single" w:sz="4" w:space="0" w:color="D9D0E8"/>
            </w:tcBorders>
            <w:shd w:val="clear" w:color="auto" w:fill="FAFA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A42DBA7" w14:textId="77777777" w:rsidR="003C2252" w:rsidRDefault="00000000">
            <w:r>
              <w:rPr>
                <w:i/>
                <w:iCs/>
                <w:color w:val="BBBBBB"/>
                <w:sz w:val="20"/>
                <w:szCs w:val="20"/>
              </w:rPr>
              <w:t>Your first name, or full name if you’d like</w:t>
            </w:r>
          </w:p>
        </w:tc>
      </w:tr>
    </w:tbl>
    <w:p w14:paraId="26EDB8CA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 xml:space="preserve">2. Your relationship to </w:t>
      </w:r>
      <w:proofErr w:type="spellStart"/>
      <w:r>
        <w:rPr>
          <w:b/>
          <w:bCs/>
          <w:color w:val="4B2C6E"/>
          <w:sz w:val="21"/>
          <w:szCs w:val="21"/>
        </w:rPr>
        <w:t>Ascendria</w:t>
      </w:r>
      <w:proofErr w:type="spellEnd"/>
      <w:r>
        <w:rPr>
          <w:b/>
          <w:bCs/>
          <w:color w:val="4B2C6E"/>
          <w:sz w:val="21"/>
          <w:szCs w:val="21"/>
        </w:rPr>
        <w:t xml:space="preserve"> </w:t>
      </w:r>
      <w:proofErr w:type="gramStart"/>
      <w:r>
        <w:rPr>
          <w:b/>
          <w:bCs/>
          <w:color w:val="4B2C6E"/>
          <w:sz w:val="21"/>
          <w:szCs w:val="21"/>
        </w:rPr>
        <w:t>Collective</w:t>
      </w:r>
      <w:r>
        <w:rPr>
          <w:b/>
          <w:bCs/>
          <w:color w:val="CC0000"/>
          <w:sz w:val="21"/>
          <w:szCs w:val="21"/>
        </w:rPr>
        <w:t xml:space="preserve">  *</w:t>
      </w:r>
      <w:proofErr w:type="gramEnd"/>
    </w:p>
    <w:p w14:paraId="08D6D3F0" w14:textId="77777777" w:rsidR="003C2252" w:rsidRDefault="00000000">
      <w:pPr>
        <w:spacing w:before="80" w:after="80"/>
        <w:ind w:left="180"/>
      </w:pPr>
      <w:r>
        <w:rPr>
          <w:color w:val="4B2C6E"/>
          <w:sz w:val="21"/>
          <w:szCs w:val="21"/>
        </w:rPr>
        <w:t xml:space="preserve">☐ </w:t>
      </w:r>
      <w:r>
        <w:rPr>
          <w:color w:val="1A1A2E"/>
          <w:sz w:val="20"/>
          <w:szCs w:val="20"/>
        </w:rPr>
        <w:t xml:space="preserve">I was interviewed     </w:t>
      </w:r>
      <w:r>
        <w:rPr>
          <w:color w:val="4B2C6E"/>
          <w:sz w:val="21"/>
          <w:szCs w:val="21"/>
        </w:rPr>
        <w:t xml:space="preserve">☐ </w:t>
      </w:r>
      <w:r>
        <w:rPr>
          <w:color w:val="1A1A2E"/>
          <w:sz w:val="20"/>
          <w:szCs w:val="20"/>
        </w:rPr>
        <w:t xml:space="preserve">I spoke with Aretha about the project     </w:t>
      </w:r>
      <w:r>
        <w:rPr>
          <w:color w:val="4B2C6E"/>
          <w:sz w:val="21"/>
          <w:szCs w:val="21"/>
        </w:rPr>
        <w:t xml:space="preserve">☐ </w:t>
      </w:r>
      <w:r>
        <w:rPr>
          <w:color w:val="1A1A2E"/>
          <w:sz w:val="20"/>
          <w:szCs w:val="20"/>
        </w:rPr>
        <w:t>I was referred by someone</w:t>
      </w:r>
    </w:p>
    <w:p w14:paraId="348D4B4C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 xml:space="preserve">3. Your contact </w:t>
      </w:r>
      <w:proofErr w:type="gramStart"/>
      <w:r>
        <w:rPr>
          <w:b/>
          <w:bCs/>
          <w:color w:val="4B2C6E"/>
          <w:sz w:val="21"/>
          <w:szCs w:val="21"/>
        </w:rPr>
        <w:t>email</w:t>
      </w:r>
      <w:r>
        <w:rPr>
          <w:b/>
          <w:bCs/>
          <w:color w:val="CC0000"/>
          <w:sz w:val="21"/>
          <w:szCs w:val="21"/>
        </w:rPr>
        <w:t xml:space="preserve">  *</w:t>
      </w:r>
      <w:proofErr w:type="gram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C2252" w14:paraId="108904A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9D0E8"/>
              <w:left w:val="single" w:sz="4" w:space="0" w:color="D9D0E8"/>
              <w:bottom w:val="single" w:sz="4" w:space="0" w:color="D9D0E8"/>
              <w:right w:val="single" w:sz="4" w:space="0" w:color="D9D0E8"/>
            </w:tcBorders>
            <w:shd w:val="clear" w:color="auto" w:fill="FAFA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B8E636D" w14:textId="77777777" w:rsidR="003C2252" w:rsidRDefault="00000000">
            <w:proofErr w:type="gramStart"/>
            <w:r>
              <w:rPr>
                <w:i/>
                <w:iCs/>
                <w:color w:val="BBBBBB"/>
                <w:sz w:val="20"/>
                <w:szCs w:val="20"/>
              </w:rPr>
              <w:t>So</w:t>
            </w:r>
            <w:proofErr w:type="gramEnd"/>
            <w:r>
              <w:rPr>
                <w:i/>
                <w:iCs/>
                <w:color w:val="BBBBBB"/>
                <w:sz w:val="20"/>
                <w:szCs w:val="20"/>
              </w:rPr>
              <w:t xml:space="preserve"> we can keep you updated on the nomination</w:t>
            </w:r>
          </w:p>
        </w:tc>
      </w:tr>
    </w:tbl>
    <w:p w14:paraId="738402AF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>4. Would you like to be credited as the nominator in the final story?</w:t>
      </w:r>
      <w:r>
        <w:rPr>
          <w:i/>
          <w:iCs/>
          <w:color w:val="666666"/>
          <w:sz w:val="19"/>
          <w:szCs w:val="19"/>
        </w:rPr>
        <w:t xml:space="preserve">  (optional)</w:t>
      </w:r>
    </w:p>
    <w:p w14:paraId="2A67DE20" w14:textId="77777777" w:rsidR="003C2252" w:rsidRDefault="00000000">
      <w:pPr>
        <w:spacing w:before="80" w:after="80"/>
        <w:ind w:left="180"/>
      </w:pPr>
      <w:r>
        <w:rPr>
          <w:color w:val="4B2C6E"/>
          <w:sz w:val="21"/>
          <w:szCs w:val="21"/>
        </w:rPr>
        <w:t xml:space="preserve">☐ </w:t>
      </w:r>
      <w:r>
        <w:rPr>
          <w:color w:val="1A1A2E"/>
          <w:sz w:val="20"/>
          <w:szCs w:val="20"/>
        </w:rPr>
        <w:t xml:space="preserve">Yes — use my name     </w:t>
      </w:r>
      <w:r>
        <w:rPr>
          <w:color w:val="4B2C6E"/>
          <w:sz w:val="21"/>
          <w:szCs w:val="21"/>
        </w:rPr>
        <w:t xml:space="preserve">☐ </w:t>
      </w:r>
      <w:r>
        <w:rPr>
          <w:color w:val="1A1A2E"/>
          <w:sz w:val="20"/>
          <w:szCs w:val="20"/>
        </w:rPr>
        <w:t xml:space="preserve">Yes — first name only     </w:t>
      </w:r>
      <w:r>
        <w:rPr>
          <w:color w:val="4B2C6E"/>
          <w:sz w:val="21"/>
          <w:szCs w:val="21"/>
        </w:rPr>
        <w:t xml:space="preserve">☐ </w:t>
      </w:r>
      <w:r>
        <w:rPr>
          <w:color w:val="1A1A2E"/>
          <w:sz w:val="20"/>
          <w:szCs w:val="20"/>
        </w:rPr>
        <w:t>No — keep me anonymous</w:t>
      </w:r>
    </w:p>
    <w:p w14:paraId="6DC13056" w14:textId="77777777" w:rsidR="003C2252" w:rsidRDefault="00000000">
      <w:pPr>
        <w:shd w:val="clear" w:color="auto" w:fill="4B2C6E"/>
        <w:spacing w:before="320" w:after="120"/>
        <w:ind w:left="180" w:right="180"/>
      </w:pPr>
      <w:r>
        <w:rPr>
          <w:b/>
          <w:bCs/>
          <w:color w:val="FFFFFF"/>
          <w:sz w:val="18"/>
          <w:szCs w:val="18"/>
        </w:rPr>
        <w:t>SECTION 2 — ABOUT HER</w:t>
      </w:r>
    </w:p>
    <w:p w14:paraId="276854B8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 xml:space="preserve">5. Her </w:t>
      </w:r>
      <w:proofErr w:type="gramStart"/>
      <w:r>
        <w:rPr>
          <w:b/>
          <w:bCs/>
          <w:color w:val="4B2C6E"/>
          <w:sz w:val="21"/>
          <w:szCs w:val="21"/>
        </w:rPr>
        <w:t>name</w:t>
      </w:r>
      <w:r>
        <w:rPr>
          <w:b/>
          <w:bCs/>
          <w:color w:val="CC0000"/>
          <w:sz w:val="21"/>
          <w:szCs w:val="21"/>
        </w:rPr>
        <w:t xml:space="preserve">  *</w:t>
      </w:r>
      <w:proofErr w:type="gram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C2252" w14:paraId="1B14438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9D0E8"/>
              <w:left w:val="single" w:sz="4" w:space="0" w:color="D9D0E8"/>
              <w:bottom w:val="single" w:sz="4" w:space="0" w:color="D9D0E8"/>
              <w:right w:val="single" w:sz="4" w:space="0" w:color="D9D0E8"/>
            </w:tcBorders>
            <w:shd w:val="clear" w:color="auto" w:fill="FAFA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886EBE3" w14:textId="77777777" w:rsidR="003C2252" w:rsidRDefault="00000000">
            <w:r>
              <w:rPr>
                <w:i/>
                <w:iCs/>
                <w:color w:val="BBBBBB"/>
                <w:sz w:val="20"/>
                <w:szCs w:val="20"/>
              </w:rPr>
              <w:t>First name, or full name if you know she’s comfortable with that</w:t>
            </w:r>
          </w:p>
        </w:tc>
      </w:tr>
    </w:tbl>
    <w:p w14:paraId="736F4045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>6. Where is she based?</w:t>
      </w:r>
      <w:r>
        <w:rPr>
          <w:i/>
          <w:iCs/>
          <w:color w:val="666666"/>
          <w:sz w:val="19"/>
          <w:szCs w:val="19"/>
        </w:rPr>
        <w:t xml:space="preserve">  (optional)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C2252" w14:paraId="6E7F5EF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9D0E8"/>
              <w:left w:val="single" w:sz="4" w:space="0" w:color="D9D0E8"/>
              <w:bottom w:val="single" w:sz="4" w:space="0" w:color="D9D0E8"/>
              <w:right w:val="single" w:sz="4" w:space="0" w:color="D9D0E8"/>
            </w:tcBorders>
            <w:shd w:val="clear" w:color="auto" w:fill="FAFA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E019A0B" w14:textId="77777777" w:rsidR="003C2252" w:rsidRDefault="00000000">
            <w:r>
              <w:rPr>
                <w:i/>
                <w:iCs/>
                <w:color w:val="BBBBBB"/>
                <w:sz w:val="20"/>
                <w:szCs w:val="20"/>
              </w:rPr>
              <w:t>City and country</w:t>
            </w:r>
          </w:p>
        </w:tc>
      </w:tr>
    </w:tbl>
    <w:p w14:paraId="276A9102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>7. How do you know her, and how long have you known her?</w:t>
      </w:r>
      <w:r>
        <w:rPr>
          <w:b/>
          <w:bCs/>
          <w:color w:val="CC0000"/>
          <w:sz w:val="21"/>
          <w:szCs w:val="21"/>
        </w:rPr>
        <w:t xml:space="preserve"> 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C2252" w14:paraId="31BBA3B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9D0E8"/>
              <w:left w:val="single" w:sz="4" w:space="0" w:color="D9D0E8"/>
              <w:bottom w:val="single" w:sz="4" w:space="0" w:color="D9D0E8"/>
              <w:right w:val="single" w:sz="4" w:space="0" w:color="D9D0E8"/>
            </w:tcBorders>
            <w:shd w:val="clear" w:color="auto" w:fill="FAFAF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49AF73" w14:textId="77777777" w:rsidR="003C2252" w:rsidRDefault="00000000">
            <w:r>
              <w:rPr>
                <w:i/>
                <w:iCs/>
                <w:color w:val="BBBBBB"/>
                <w:sz w:val="20"/>
                <w:szCs w:val="20"/>
              </w:rPr>
              <w:t xml:space="preserve">e.g. We’ve been friends for ten years. We met at work. </w:t>
            </w:r>
            <w:proofErr w:type="gramStart"/>
            <w:r>
              <w:rPr>
                <w:i/>
                <w:iCs/>
                <w:color w:val="BBBBBB"/>
                <w:sz w:val="20"/>
                <w:szCs w:val="20"/>
              </w:rPr>
              <w:t>She’s</w:t>
            </w:r>
            <w:proofErr w:type="gramEnd"/>
            <w:r>
              <w:rPr>
                <w:i/>
                <w:iCs/>
                <w:color w:val="BBBBBB"/>
                <w:sz w:val="20"/>
                <w:szCs w:val="20"/>
              </w:rPr>
              <w:t xml:space="preserve"> my sister.</w:t>
            </w:r>
          </w:p>
          <w:p w14:paraId="2BDCB1AF" w14:textId="77777777" w:rsidR="003C2252" w:rsidRDefault="003C2252"/>
          <w:p w14:paraId="4C99576C" w14:textId="77777777" w:rsidR="003C2252" w:rsidRDefault="003C2252"/>
        </w:tc>
      </w:tr>
    </w:tbl>
    <w:p w14:paraId="0683DF3A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>8. Why are you nominating her? What is it about her story that stopped you?</w:t>
      </w:r>
      <w:r>
        <w:rPr>
          <w:b/>
          <w:bCs/>
          <w:color w:val="CC0000"/>
          <w:sz w:val="21"/>
          <w:szCs w:val="21"/>
        </w:rPr>
        <w:t xml:space="preserve"> 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C2252" w14:paraId="227B801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9D0E8"/>
              <w:left w:val="single" w:sz="4" w:space="0" w:color="D9D0E8"/>
              <w:bottom w:val="single" w:sz="4" w:space="0" w:color="D9D0E8"/>
              <w:right w:val="single" w:sz="4" w:space="0" w:color="D9D0E8"/>
            </w:tcBorders>
            <w:shd w:val="clear" w:color="auto" w:fill="FAFAF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175558" w14:textId="77777777" w:rsidR="003C2252" w:rsidRDefault="00000000">
            <w:r>
              <w:rPr>
                <w:i/>
                <w:iCs/>
                <w:color w:val="BBBBBB"/>
                <w:sz w:val="20"/>
                <w:szCs w:val="20"/>
              </w:rPr>
              <w:t>This is the heart of it. What have you seen in her that made you think: her story deserves to be told?</w:t>
            </w:r>
          </w:p>
          <w:p w14:paraId="7631B6F4" w14:textId="77777777" w:rsidR="003C2252" w:rsidRDefault="003C2252"/>
          <w:p w14:paraId="6C44B25D" w14:textId="77777777" w:rsidR="003C2252" w:rsidRDefault="003C2252"/>
        </w:tc>
      </w:tr>
    </w:tbl>
    <w:p w14:paraId="76ECBD67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lastRenderedPageBreak/>
        <w:t>9. What has she been through, or what is she navigating right now?</w:t>
      </w:r>
      <w:r>
        <w:rPr>
          <w:b/>
          <w:bCs/>
          <w:color w:val="CC0000"/>
          <w:sz w:val="21"/>
          <w:szCs w:val="21"/>
        </w:rPr>
        <w:t xml:space="preserve"> 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C2252" w14:paraId="224299D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9D0E8"/>
              <w:left w:val="single" w:sz="4" w:space="0" w:color="D9D0E8"/>
              <w:bottom w:val="single" w:sz="4" w:space="0" w:color="D9D0E8"/>
              <w:right w:val="single" w:sz="4" w:space="0" w:color="D9D0E8"/>
            </w:tcBorders>
            <w:shd w:val="clear" w:color="auto" w:fill="FAFAF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2AFF37" w14:textId="77777777" w:rsidR="003C2252" w:rsidRDefault="00000000">
            <w:r>
              <w:rPr>
                <w:i/>
                <w:iCs/>
                <w:color w:val="BBBBBB"/>
                <w:sz w:val="20"/>
                <w:szCs w:val="20"/>
              </w:rPr>
              <w:t>You don’t need to share everything — just enough to give us a sense of the journey.</w:t>
            </w:r>
          </w:p>
          <w:p w14:paraId="538DE946" w14:textId="77777777" w:rsidR="003C2252" w:rsidRDefault="003C2252"/>
          <w:p w14:paraId="063B0BDC" w14:textId="77777777" w:rsidR="003C2252" w:rsidRDefault="003C2252"/>
        </w:tc>
      </w:tr>
    </w:tbl>
    <w:p w14:paraId="7014994E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>10. What do you think she could offer other women who hear her story?</w:t>
      </w:r>
      <w:r>
        <w:rPr>
          <w:b/>
          <w:bCs/>
          <w:color w:val="CC0000"/>
          <w:sz w:val="21"/>
          <w:szCs w:val="21"/>
        </w:rPr>
        <w:t xml:space="preserve">  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C2252" w14:paraId="4142DB1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9D0E8"/>
              <w:left w:val="single" w:sz="4" w:space="0" w:color="D9D0E8"/>
              <w:bottom w:val="single" w:sz="4" w:space="0" w:color="D9D0E8"/>
              <w:right w:val="single" w:sz="4" w:space="0" w:color="D9D0E8"/>
            </w:tcBorders>
            <w:shd w:val="clear" w:color="auto" w:fill="FAFAF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4A3B1F" w14:textId="77777777" w:rsidR="003C2252" w:rsidRDefault="00000000">
            <w:r>
              <w:rPr>
                <w:i/>
                <w:iCs/>
                <w:color w:val="BBBBBB"/>
                <w:sz w:val="20"/>
                <w:szCs w:val="20"/>
              </w:rPr>
              <w:t>What wisdom, perspective or experience might land for someone else going through something similar?</w:t>
            </w:r>
          </w:p>
          <w:p w14:paraId="77CB02C7" w14:textId="77777777" w:rsidR="003C2252" w:rsidRDefault="003C2252"/>
          <w:p w14:paraId="4236896C" w14:textId="77777777" w:rsidR="003C2252" w:rsidRDefault="003C2252"/>
        </w:tc>
      </w:tr>
    </w:tbl>
    <w:p w14:paraId="3CDCAA12" w14:textId="77777777" w:rsidR="003C2252" w:rsidRDefault="00000000">
      <w:pPr>
        <w:shd w:val="clear" w:color="auto" w:fill="4B2C6E"/>
        <w:spacing w:before="320" w:after="120"/>
        <w:ind w:left="180" w:right="180"/>
      </w:pPr>
      <w:r>
        <w:rPr>
          <w:b/>
          <w:bCs/>
          <w:color w:val="FFFFFF"/>
          <w:sz w:val="18"/>
          <w:szCs w:val="18"/>
        </w:rPr>
        <w:t>SECTION 3 — A FEW PRACTICALITIES</w:t>
      </w:r>
    </w:p>
    <w:p w14:paraId="787559C4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>11. Have you mentioned this nomination to her?</w:t>
      </w:r>
      <w:r>
        <w:rPr>
          <w:b/>
          <w:bCs/>
          <w:color w:val="CC0000"/>
          <w:sz w:val="21"/>
          <w:szCs w:val="21"/>
        </w:rPr>
        <w:t xml:space="preserve">  *</w:t>
      </w:r>
    </w:p>
    <w:p w14:paraId="49019D41" w14:textId="77777777" w:rsidR="003C2252" w:rsidRDefault="00000000">
      <w:pPr>
        <w:spacing w:before="80" w:after="80"/>
        <w:ind w:left="180"/>
      </w:pPr>
      <w:r>
        <w:rPr>
          <w:color w:val="4B2C6E"/>
          <w:sz w:val="21"/>
          <w:szCs w:val="21"/>
        </w:rPr>
        <w:t xml:space="preserve">☐ </w:t>
      </w:r>
      <w:r>
        <w:rPr>
          <w:color w:val="1A1A2E"/>
          <w:sz w:val="20"/>
          <w:szCs w:val="20"/>
        </w:rPr>
        <w:t xml:space="preserve">Yes — she knows and is open to it     </w:t>
      </w:r>
      <w:r>
        <w:rPr>
          <w:color w:val="4B2C6E"/>
          <w:sz w:val="21"/>
          <w:szCs w:val="21"/>
        </w:rPr>
        <w:t xml:space="preserve">☐ </w:t>
      </w:r>
      <w:r>
        <w:rPr>
          <w:color w:val="1A1A2E"/>
          <w:sz w:val="20"/>
          <w:szCs w:val="20"/>
        </w:rPr>
        <w:t xml:space="preserve">Not yet — I wanted to check first     </w:t>
      </w:r>
      <w:r>
        <w:rPr>
          <w:color w:val="4B2C6E"/>
          <w:sz w:val="21"/>
          <w:szCs w:val="21"/>
        </w:rPr>
        <w:t xml:space="preserve">☐ </w:t>
      </w:r>
      <w:r>
        <w:rPr>
          <w:color w:val="1A1A2E"/>
          <w:sz w:val="20"/>
          <w:szCs w:val="20"/>
        </w:rPr>
        <w:t xml:space="preserve">No — I’d prefer </w:t>
      </w:r>
      <w:proofErr w:type="spellStart"/>
      <w:r>
        <w:rPr>
          <w:color w:val="1A1A2E"/>
          <w:sz w:val="20"/>
          <w:szCs w:val="20"/>
        </w:rPr>
        <w:t>Ascendria</w:t>
      </w:r>
      <w:proofErr w:type="spellEnd"/>
      <w:r>
        <w:rPr>
          <w:color w:val="1A1A2E"/>
          <w:sz w:val="20"/>
          <w:szCs w:val="20"/>
        </w:rPr>
        <w:t xml:space="preserve"> to make contact directly</w:t>
      </w:r>
    </w:p>
    <w:p w14:paraId="5DFA936A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>12. How would you suggest we reach her?</w:t>
      </w:r>
      <w:r>
        <w:rPr>
          <w:i/>
          <w:iCs/>
          <w:color w:val="666666"/>
          <w:sz w:val="19"/>
          <w:szCs w:val="19"/>
        </w:rPr>
        <w:t xml:space="preserve">  (optional)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C2252" w14:paraId="2EC232F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9D0E8"/>
              <w:left w:val="single" w:sz="4" w:space="0" w:color="D9D0E8"/>
              <w:bottom w:val="single" w:sz="4" w:space="0" w:color="D9D0E8"/>
              <w:right w:val="single" w:sz="4" w:space="0" w:color="D9D0E8"/>
            </w:tcBorders>
            <w:shd w:val="clear" w:color="auto" w:fill="FAFA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0F62A50" w14:textId="77777777" w:rsidR="003C2252" w:rsidRDefault="00000000">
            <w:r>
              <w:rPr>
                <w:i/>
                <w:iCs/>
                <w:color w:val="BBBBBB"/>
                <w:sz w:val="20"/>
                <w:szCs w:val="20"/>
              </w:rPr>
              <w:t>Email, phone, through you, social media — whatever feels right</w:t>
            </w:r>
          </w:p>
        </w:tc>
      </w:tr>
    </w:tbl>
    <w:p w14:paraId="6B2A7AA8" w14:textId="77777777" w:rsidR="003C2252" w:rsidRDefault="00000000">
      <w:pPr>
        <w:spacing w:before="200" w:after="60"/>
      </w:pPr>
      <w:r>
        <w:rPr>
          <w:b/>
          <w:bCs/>
          <w:color w:val="4B2C6E"/>
          <w:sz w:val="21"/>
          <w:szCs w:val="21"/>
        </w:rPr>
        <w:t>13. Is there anything we should be aware of before reaching out?</w:t>
      </w:r>
      <w:r>
        <w:rPr>
          <w:i/>
          <w:iCs/>
          <w:color w:val="666666"/>
          <w:sz w:val="19"/>
          <w:szCs w:val="19"/>
        </w:rPr>
        <w:t xml:space="preserve">  (optional)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C2252" w14:paraId="36FC71A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9D0E8"/>
              <w:left w:val="single" w:sz="4" w:space="0" w:color="D9D0E8"/>
              <w:bottom w:val="single" w:sz="4" w:space="0" w:color="D9D0E8"/>
              <w:right w:val="single" w:sz="4" w:space="0" w:color="D9D0E8"/>
            </w:tcBorders>
            <w:shd w:val="clear" w:color="auto" w:fill="FAFAF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B07711" w14:textId="77777777" w:rsidR="003C2252" w:rsidRDefault="00000000">
            <w:r>
              <w:rPr>
                <w:i/>
                <w:iCs/>
                <w:color w:val="BBBBBB"/>
                <w:sz w:val="20"/>
                <w:szCs w:val="20"/>
              </w:rPr>
              <w:t>Anything cultural, personal or timing-related that would help us approach her with care.</w:t>
            </w:r>
          </w:p>
          <w:p w14:paraId="27D4A091" w14:textId="77777777" w:rsidR="003C2252" w:rsidRDefault="003C2252"/>
          <w:p w14:paraId="2320A8E7" w14:textId="77777777" w:rsidR="003C2252" w:rsidRDefault="003C2252"/>
        </w:tc>
      </w:tr>
    </w:tbl>
    <w:p w14:paraId="0DA19F77" w14:textId="77777777" w:rsidR="003C2252" w:rsidRDefault="003C2252">
      <w:pPr>
        <w:spacing w:before="60" w:after="60"/>
      </w:pPr>
    </w:p>
    <w:p w14:paraId="0C6F52C1" w14:textId="77777777" w:rsidR="003C2252" w:rsidRDefault="003C2252">
      <w:pPr>
        <w:pBdr>
          <w:bottom w:val="single" w:sz="2" w:space="4" w:color="D9D0E8"/>
        </w:pBdr>
        <w:spacing w:before="160" w:after="160"/>
      </w:pPr>
    </w:p>
    <w:p w14:paraId="25C66445" w14:textId="77777777" w:rsidR="003C2252" w:rsidRDefault="003C2252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C2252" w14:paraId="1FB3913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4B2C6E"/>
              <w:left w:val="single" w:sz="6" w:space="0" w:color="4B2C6E"/>
              <w:bottom w:val="single" w:sz="6" w:space="0" w:color="4B2C6E"/>
              <w:right w:val="single" w:sz="6" w:space="0" w:color="4B2C6E"/>
            </w:tcBorders>
            <w:shd w:val="clear" w:color="auto" w:fill="F0EBF8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470180B6" w14:textId="77777777" w:rsidR="003C2252" w:rsidRDefault="00000000">
            <w:pPr>
              <w:jc w:val="center"/>
            </w:pPr>
            <w:r>
              <w:rPr>
                <w:rFonts w:ascii="Georgia" w:eastAsia="Georgia" w:hAnsi="Georgia" w:cs="Georgia"/>
                <w:i/>
                <w:iCs/>
                <w:color w:val="4B2C6E"/>
                <w:sz w:val="21"/>
                <w:szCs w:val="21"/>
              </w:rPr>
              <w:t xml:space="preserve">Thank you for doing this. Nominating someone is an act of love — and it tells her that someone sees her. That matters, whatever happens next.  Aretha — Founder, </w:t>
            </w:r>
            <w:proofErr w:type="spellStart"/>
            <w:r>
              <w:rPr>
                <w:rFonts w:ascii="Georgia" w:eastAsia="Georgia" w:hAnsi="Georgia" w:cs="Georgia"/>
                <w:i/>
                <w:iCs/>
                <w:color w:val="4B2C6E"/>
                <w:sz w:val="21"/>
                <w:szCs w:val="21"/>
              </w:rPr>
              <w:t>Ascendria</w:t>
            </w:r>
            <w:proofErr w:type="spellEnd"/>
            <w:r>
              <w:rPr>
                <w:rFonts w:ascii="Georgia" w:eastAsia="Georgia" w:hAnsi="Georgia" w:cs="Georgia"/>
                <w:i/>
                <w:iCs/>
                <w:color w:val="4B2C6E"/>
                <w:sz w:val="21"/>
                <w:szCs w:val="21"/>
              </w:rPr>
              <w:t xml:space="preserve"> Collective</w:t>
            </w:r>
          </w:p>
        </w:tc>
      </w:tr>
    </w:tbl>
    <w:p w14:paraId="46D60527" w14:textId="77777777" w:rsidR="003C2252" w:rsidRDefault="003C2252">
      <w:pPr>
        <w:spacing w:before="60" w:after="60"/>
      </w:pPr>
    </w:p>
    <w:p w14:paraId="1B9088C7" w14:textId="77777777" w:rsidR="003C2252" w:rsidRDefault="00000000">
      <w:pPr>
        <w:spacing w:before="60" w:after="60"/>
      </w:pPr>
      <w:r>
        <w:rPr>
          <w:color w:val="666666"/>
          <w:sz w:val="20"/>
          <w:szCs w:val="20"/>
        </w:rPr>
        <w:t>Once you have completed this form, please return it to: [your email address]</w:t>
      </w:r>
    </w:p>
    <w:p w14:paraId="12DC0B72" w14:textId="77777777" w:rsidR="003C2252" w:rsidRDefault="00000000">
      <w:pPr>
        <w:spacing w:before="60" w:after="60"/>
      </w:pPr>
      <w:r>
        <w:rPr>
          <w:color w:val="666666"/>
          <w:sz w:val="20"/>
          <w:szCs w:val="20"/>
        </w:rPr>
        <w:t>We will be in touch within two weeks of receiving your nomination.</w:t>
      </w:r>
    </w:p>
    <w:sectPr w:rsidR="003C2252">
      <w:pgSz w:w="11906" w:h="16838"/>
      <w:pgMar w:top="1280" w:right="1440" w:bottom="12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6532"/>
    <w:multiLevelType w:val="hybridMultilevel"/>
    <w:tmpl w:val="1322686E"/>
    <w:lvl w:ilvl="0" w:tplc="B5702230">
      <w:start w:val="1"/>
      <w:numFmt w:val="bullet"/>
      <w:lvlText w:val="●"/>
      <w:lvlJc w:val="left"/>
      <w:pPr>
        <w:ind w:left="720" w:hanging="360"/>
      </w:pPr>
    </w:lvl>
    <w:lvl w:ilvl="1" w:tplc="14C40F5C">
      <w:start w:val="1"/>
      <w:numFmt w:val="bullet"/>
      <w:lvlText w:val="○"/>
      <w:lvlJc w:val="left"/>
      <w:pPr>
        <w:ind w:left="1440" w:hanging="360"/>
      </w:pPr>
    </w:lvl>
    <w:lvl w:ilvl="2" w:tplc="8ECE1968">
      <w:start w:val="1"/>
      <w:numFmt w:val="bullet"/>
      <w:lvlText w:val="■"/>
      <w:lvlJc w:val="left"/>
      <w:pPr>
        <w:ind w:left="2160" w:hanging="360"/>
      </w:pPr>
    </w:lvl>
    <w:lvl w:ilvl="3" w:tplc="1C50B1CA">
      <w:start w:val="1"/>
      <w:numFmt w:val="bullet"/>
      <w:lvlText w:val="●"/>
      <w:lvlJc w:val="left"/>
      <w:pPr>
        <w:ind w:left="2880" w:hanging="360"/>
      </w:pPr>
    </w:lvl>
    <w:lvl w:ilvl="4" w:tplc="43D24596">
      <w:start w:val="1"/>
      <w:numFmt w:val="bullet"/>
      <w:lvlText w:val="○"/>
      <w:lvlJc w:val="left"/>
      <w:pPr>
        <w:ind w:left="3600" w:hanging="360"/>
      </w:pPr>
    </w:lvl>
    <w:lvl w:ilvl="5" w:tplc="1854D3E0">
      <w:start w:val="1"/>
      <w:numFmt w:val="bullet"/>
      <w:lvlText w:val="■"/>
      <w:lvlJc w:val="left"/>
      <w:pPr>
        <w:ind w:left="4320" w:hanging="360"/>
      </w:pPr>
    </w:lvl>
    <w:lvl w:ilvl="6" w:tplc="AE22FDEA">
      <w:start w:val="1"/>
      <w:numFmt w:val="bullet"/>
      <w:lvlText w:val="●"/>
      <w:lvlJc w:val="left"/>
      <w:pPr>
        <w:ind w:left="5040" w:hanging="360"/>
      </w:pPr>
    </w:lvl>
    <w:lvl w:ilvl="7" w:tplc="8DC074B0">
      <w:start w:val="1"/>
      <w:numFmt w:val="bullet"/>
      <w:lvlText w:val="●"/>
      <w:lvlJc w:val="left"/>
      <w:pPr>
        <w:ind w:left="5760" w:hanging="360"/>
      </w:pPr>
    </w:lvl>
    <w:lvl w:ilvl="8" w:tplc="FEDC0A2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6B280D"/>
    <w:multiLevelType w:val="hybridMultilevel"/>
    <w:tmpl w:val="8422A560"/>
    <w:lvl w:ilvl="0" w:tplc="DC902F6A">
      <w:start w:val="1"/>
      <w:numFmt w:val="bullet"/>
      <w:lvlText w:val="•"/>
      <w:lvlJc w:val="left"/>
      <w:pPr>
        <w:ind w:left="720" w:hanging="360"/>
      </w:pPr>
    </w:lvl>
    <w:lvl w:ilvl="1" w:tplc="7038958A">
      <w:numFmt w:val="decimal"/>
      <w:lvlText w:val=""/>
      <w:lvlJc w:val="left"/>
    </w:lvl>
    <w:lvl w:ilvl="2" w:tplc="76FABDB6">
      <w:numFmt w:val="decimal"/>
      <w:lvlText w:val=""/>
      <w:lvlJc w:val="left"/>
    </w:lvl>
    <w:lvl w:ilvl="3" w:tplc="A7F88602">
      <w:numFmt w:val="decimal"/>
      <w:lvlText w:val=""/>
      <w:lvlJc w:val="left"/>
    </w:lvl>
    <w:lvl w:ilvl="4" w:tplc="97D08B46">
      <w:numFmt w:val="decimal"/>
      <w:lvlText w:val=""/>
      <w:lvlJc w:val="left"/>
    </w:lvl>
    <w:lvl w:ilvl="5" w:tplc="9446F04A">
      <w:numFmt w:val="decimal"/>
      <w:lvlText w:val=""/>
      <w:lvlJc w:val="left"/>
    </w:lvl>
    <w:lvl w:ilvl="6" w:tplc="DA7C7DA2">
      <w:numFmt w:val="decimal"/>
      <w:lvlText w:val=""/>
      <w:lvlJc w:val="left"/>
    </w:lvl>
    <w:lvl w:ilvl="7" w:tplc="33801D72">
      <w:numFmt w:val="decimal"/>
      <w:lvlText w:val=""/>
      <w:lvlJc w:val="left"/>
    </w:lvl>
    <w:lvl w:ilvl="8" w:tplc="E89E7344">
      <w:numFmt w:val="decimal"/>
      <w:lvlText w:val=""/>
      <w:lvlJc w:val="left"/>
    </w:lvl>
  </w:abstractNum>
  <w:num w:numId="1" w16cid:durableId="7188673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52"/>
    <w:rsid w:val="003B3E2D"/>
    <w:rsid w:val="003C2252"/>
    <w:rsid w:val="009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8D5A7"/>
  <w15:docId w15:val="{31A13AB5-5AC8-C848-BE62-6BE7D6F6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80" w:after="200"/>
      <w:outlineLvl w:val="0"/>
    </w:pPr>
    <w:rPr>
      <w:rFonts w:ascii="Georgia" w:eastAsia="Georgia" w:hAnsi="Georgia" w:cs="Georgia"/>
      <w:b/>
      <w:bCs/>
      <w:color w:val="4B2C6E"/>
      <w:sz w:val="44"/>
      <w:szCs w:val="44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Aretha Zachlod</cp:lastModifiedBy>
  <cp:revision>2</cp:revision>
  <dcterms:created xsi:type="dcterms:W3CDTF">2026-05-04T17:47:00Z</dcterms:created>
  <dcterms:modified xsi:type="dcterms:W3CDTF">2026-05-04T17:47:00Z</dcterms:modified>
</cp:coreProperties>
</file>